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C298" w14:textId="77777777" w:rsidR="00464FFB" w:rsidRDefault="00464FFB" w:rsidP="00464FFB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DC6351" w:rsidRPr="000B27CF">
        <w:rPr>
          <w:rFonts w:ascii="Times New Roman" w:eastAsia="Times New Roman" w:hAnsi="Times New Roman"/>
          <w:sz w:val="24"/>
          <w:szCs w:val="24"/>
          <w:lang w:eastAsia="lv-LV"/>
        </w:rPr>
        <w:t>.p</w:t>
      </w:r>
      <w:r w:rsidR="00DC6351" w:rsidRPr="000B27C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ielikums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Preiļu novada pašvaldības </w:t>
      </w:r>
    </w:p>
    <w:p w14:paraId="24223C0A" w14:textId="77777777" w:rsidR="00512A61" w:rsidRDefault="00DC6351" w:rsidP="00464FFB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0B27CF">
        <w:rPr>
          <w:rFonts w:ascii="Times New Roman" w:eastAsia="Times New Roman" w:hAnsi="Times New Roman"/>
          <w:bCs/>
          <w:sz w:val="24"/>
          <w:szCs w:val="24"/>
          <w:lang w:eastAsia="lv-LV"/>
        </w:rPr>
        <w:t>20</w:t>
      </w:r>
      <w:r w:rsidR="00464FFB">
        <w:rPr>
          <w:rFonts w:ascii="Times New Roman" w:eastAsia="Times New Roman" w:hAnsi="Times New Roman"/>
          <w:bCs/>
          <w:sz w:val="24"/>
          <w:szCs w:val="24"/>
          <w:lang w:eastAsia="lv-LV"/>
        </w:rPr>
        <w:t>23</w:t>
      </w:r>
      <w:r w:rsidRPr="000B27C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.gada </w:t>
      </w:r>
      <w:r w:rsidR="00512A61">
        <w:rPr>
          <w:rFonts w:ascii="Times New Roman" w:eastAsia="Times New Roman" w:hAnsi="Times New Roman"/>
          <w:bCs/>
          <w:sz w:val="24"/>
          <w:szCs w:val="24"/>
          <w:lang w:eastAsia="lv-LV"/>
        </w:rPr>
        <w:t>26</w:t>
      </w:r>
      <w:r w:rsidR="00464FFB">
        <w:rPr>
          <w:rFonts w:ascii="Times New Roman" w:eastAsia="Times New Roman" w:hAnsi="Times New Roman"/>
          <w:bCs/>
          <w:sz w:val="24"/>
          <w:szCs w:val="24"/>
          <w:lang w:eastAsia="lv-LV"/>
        </w:rPr>
        <w:t>.janvāra</w:t>
      </w:r>
      <w:r w:rsidR="00E36CE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nolikumam </w:t>
      </w:r>
    </w:p>
    <w:p w14:paraId="087C58B2" w14:textId="2BAD2206" w:rsidR="00DC6351" w:rsidRDefault="00512A61" w:rsidP="00464FFB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(protokols Nr. 2; 2.§)</w:t>
      </w:r>
    </w:p>
    <w:p w14:paraId="162EAAB4" w14:textId="6960C641" w:rsidR="00E36CEC" w:rsidRPr="000B27CF" w:rsidRDefault="00E36CEC" w:rsidP="00DC6351">
      <w:pPr>
        <w:tabs>
          <w:tab w:val="right" w:pos="9540"/>
        </w:tabs>
        <w:overflowPunct w:val="0"/>
        <w:autoSpaceDE w:val="0"/>
        <w:autoSpaceDN w:val="0"/>
        <w:adjustRightInd w:val="0"/>
        <w:ind w:right="71" w:firstLine="1440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14:paraId="25635E23" w14:textId="77777777" w:rsidR="00DC6351" w:rsidRPr="002C39A1" w:rsidRDefault="00DC6351" w:rsidP="00DC6351">
      <w:pPr>
        <w:tabs>
          <w:tab w:val="right" w:pos="9540"/>
        </w:tabs>
        <w:overflowPunct w:val="0"/>
        <w:autoSpaceDE w:val="0"/>
        <w:autoSpaceDN w:val="0"/>
        <w:adjustRightInd w:val="0"/>
        <w:ind w:right="71" w:firstLine="144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01F2467" w14:textId="706047C7" w:rsidR="00DC6351" w:rsidRPr="002C39A1" w:rsidRDefault="008249B8" w:rsidP="00DC6351">
      <w:pPr>
        <w:tabs>
          <w:tab w:val="right" w:pos="9540"/>
        </w:tabs>
        <w:overflowPunct w:val="0"/>
        <w:autoSpaceDE w:val="0"/>
        <w:autoSpaceDN w:val="0"/>
        <w:adjustRightInd w:val="0"/>
        <w:ind w:right="71" w:firstLine="144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ZIEDOJUMA (DĀVINĀJUMA)</w:t>
      </w:r>
      <w:r w:rsidR="00DC6351" w:rsidRPr="002C39A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LĪGUMS Nr</w:t>
      </w:r>
      <w:r w:rsidR="00DC6351" w:rsidRPr="002C39A1">
        <w:rPr>
          <w:rFonts w:ascii="Times New Roman" w:eastAsia="Times New Roman" w:hAnsi="Times New Roman"/>
          <w:sz w:val="24"/>
          <w:szCs w:val="24"/>
          <w:lang w:eastAsia="lv-LV"/>
        </w:rPr>
        <w:t>.________________</w:t>
      </w:r>
      <w:r w:rsidR="00DC6351" w:rsidRPr="002C39A1">
        <w:rPr>
          <w:rFonts w:ascii="Times New Roman" w:eastAsia="Times New Roman" w:hAnsi="Times New Roman"/>
          <w:color w:val="FFFFFF"/>
          <w:sz w:val="24"/>
          <w:szCs w:val="24"/>
          <w:lang w:eastAsia="lv-LV"/>
        </w:rPr>
        <w:t>_</w:t>
      </w:r>
    </w:p>
    <w:p w14:paraId="75C46C64" w14:textId="77777777" w:rsidR="00DC6351" w:rsidRPr="002C39A1" w:rsidRDefault="00DC6351" w:rsidP="00DC6351">
      <w:pPr>
        <w:tabs>
          <w:tab w:val="right" w:pos="9540"/>
        </w:tabs>
        <w:overflowPunct w:val="0"/>
        <w:autoSpaceDE w:val="0"/>
        <w:autoSpaceDN w:val="0"/>
        <w:adjustRightInd w:val="0"/>
        <w:ind w:firstLine="357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7F249A" w14:textId="6763082F" w:rsidR="00DC6351" w:rsidRPr="002C39A1" w:rsidRDefault="00464FFB" w:rsidP="00DC6351">
      <w:pPr>
        <w:tabs>
          <w:tab w:val="right" w:pos="9540"/>
        </w:tabs>
        <w:overflowPunct w:val="0"/>
        <w:autoSpaceDE w:val="0"/>
        <w:autoSpaceDN w:val="0"/>
        <w:adjustRightInd w:val="0"/>
        <w:ind w:firstLine="357"/>
        <w:textAlignment w:val="baseline"/>
        <w:rPr>
          <w:rFonts w:ascii="Times New Roman" w:eastAsia="Times New Roman" w:hAnsi="Times New Roman"/>
          <w:color w:val="FFFFFF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Preiļi</w:t>
      </w:r>
      <w:r w:rsidR="00DC6351" w:rsidRPr="002C39A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C6351" w:rsidRPr="002C39A1">
        <w:rPr>
          <w:rFonts w:ascii="Times New Roman" w:eastAsia="Times New Roman" w:hAnsi="Times New Roman"/>
          <w:sz w:val="24"/>
          <w:szCs w:val="24"/>
          <w:lang w:eastAsia="lv-LV"/>
        </w:rPr>
        <w:tab/>
        <w:t>20__.gada ____. _________</w:t>
      </w:r>
    </w:p>
    <w:p w14:paraId="27ABED8E" w14:textId="77777777" w:rsidR="00DC6351" w:rsidRPr="002C39A1" w:rsidRDefault="00DC6351" w:rsidP="00DC6351">
      <w:pPr>
        <w:tabs>
          <w:tab w:val="right" w:pos="9540"/>
        </w:tabs>
        <w:overflowPunct w:val="0"/>
        <w:autoSpaceDE w:val="0"/>
        <w:autoSpaceDN w:val="0"/>
        <w:adjustRightInd w:val="0"/>
        <w:ind w:firstLine="357"/>
        <w:textAlignment w:val="baseline"/>
        <w:rPr>
          <w:rFonts w:ascii="Times New Roman" w:eastAsia="Times New Roman" w:hAnsi="Times New Roman"/>
          <w:color w:val="FFFFFF"/>
          <w:sz w:val="24"/>
          <w:szCs w:val="24"/>
          <w:lang w:eastAsia="lv-LV"/>
        </w:rPr>
      </w:pPr>
    </w:p>
    <w:p w14:paraId="09C5309D" w14:textId="77777777" w:rsidR="00DC6351" w:rsidRPr="002C39A1" w:rsidRDefault="00DC6351" w:rsidP="00DC635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0"/>
          <w:lang w:eastAsia="lv-LV"/>
        </w:rPr>
      </w:pPr>
    </w:p>
    <w:p w14:paraId="6CE6AA35" w14:textId="6C3FEA0D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, </w:t>
      </w:r>
      <w:proofErr w:type="spellStart"/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reģ</w:t>
      </w:r>
      <w:proofErr w:type="spellEnd"/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. Nr. (personas kods) __________ 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____________, juridiskā adrese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(deklarētā dzīvesvieta): __________________________ _________________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________________, (turpmāk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–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Pr="00E80108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Dāvinātājs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)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, kuras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vārdā saskaņā ar ___________________ rīkojas tās ________________________________, no vienas puses, un ________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proofErr w:type="spellStart"/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reģ</w:t>
      </w:r>
      <w:proofErr w:type="spellEnd"/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. Nr._______________________, adrese: ____________________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________________, (turpmāk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–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Pr="00E80108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Apdāvinātais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)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, kuras vārdā saskaņā ar Nolikumu </w:t>
      </w:r>
      <w:r w:rsidR="00380174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</w:t>
      </w:r>
      <w:r w:rsidR="00380174" w:rsidRPr="00380174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>norāda konkrēto dokumentu</w:t>
      </w:r>
      <w:r w:rsidR="00380174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)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rīkojas tās 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, no otras puses, abi kopā saukti arī – Puses, bez viltus, maldiem vai spaidiem savstarpēji vienojas un noslēdz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šādu </w:t>
      </w:r>
      <w:r w:rsidR="00AD4A03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l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īgumu (turpmāk – </w:t>
      </w: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Līgums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: </w:t>
      </w:r>
    </w:p>
    <w:p w14:paraId="681CB5C7" w14:textId="77777777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14:paraId="30767D51" w14:textId="77777777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14:paraId="4CB26717" w14:textId="77777777" w:rsidR="00DC6351" w:rsidRPr="00E80108" w:rsidRDefault="00DC6351" w:rsidP="00AD4A03">
      <w:pPr>
        <w:numPr>
          <w:ilvl w:val="0"/>
          <w:numId w:val="3"/>
        </w:numPr>
        <w:ind w:left="284" w:hanging="284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LĪGUMA PRIEKŠMETS</w:t>
      </w:r>
    </w:p>
    <w:p w14:paraId="7329AEF3" w14:textId="77777777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14:paraId="21299910" w14:textId="5FE557CE" w:rsidR="00DC6351" w:rsidRPr="00DC32F9" w:rsidRDefault="00AD4A03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1.1. </w:t>
      </w:r>
      <w:r w:rsidR="00DC6351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Dāvinātājs</w:t>
      </w:r>
      <w:r w:rsidR="00DC6351"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ziedo (dāvina</w:t>
      </w:r>
      <w:r w:rsidR="00DC6351"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 un Apdāvinātais pieņem dāvinājumā:</w:t>
      </w:r>
    </w:p>
    <w:p w14:paraId="53E1CD28" w14:textId="77777777" w:rsidR="00DC6351" w:rsidRDefault="00DC6351" w:rsidP="00AD4A03">
      <w:pPr>
        <w:ind w:left="426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1.1.1.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___________________________________________________________</w:t>
      </w:r>
      <w:r w:rsidR="00380174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;</w:t>
      </w:r>
    </w:p>
    <w:p w14:paraId="18886946" w14:textId="72BE88D6" w:rsidR="00DC6351" w:rsidRPr="00DC32F9" w:rsidRDefault="00DC6351" w:rsidP="00AD4A03">
      <w:pPr>
        <w:ind w:left="426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                  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</w:t>
      </w:r>
      <w:r w:rsidR="008249B8"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Z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iedojuma</w:t>
      </w:r>
      <w:r w:rsidR="008249B8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 (dāvinājuma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) priekšmetu nosaukums un uzskaitījums) </w:t>
      </w:r>
    </w:p>
    <w:p w14:paraId="443B71EE" w14:textId="5CD2EFEC" w:rsidR="00DC6351" w:rsidRPr="00A109B2" w:rsidRDefault="00F51B9D" w:rsidP="00AD4A03">
      <w:pPr>
        <w:ind w:left="426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1.1.2.</w:t>
      </w:r>
      <w:r w:rsidR="00AD4A03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Ziedojuma (dāvinājuma</w:t>
      </w:r>
      <w:r w:rsidR="00DC6351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 kopējā summa ir ________</w:t>
      </w:r>
      <w:proofErr w:type="spellStart"/>
      <w:r w:rsidR="00DC6351"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euro</w:t>
      </w:r>
      <w:proofErr w:type="spellEnd"/>
      <w:r w:rsidR="00DC6351"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(</w:t>
      </w:r>
      <w:r w:rsidR="00DC6351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_____________________)</w:t>
      </w:r>
      <w:r w:rsidR="00380174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.</w:t>
      </w:r>
    </w:p>
    <w:p w14:paraId="378E8696" w14:textId="77777777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14:paraId="71CDFB23" w14:textId="77777777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14:paraId="062854F8" w14:textId="5E7D888B" w:rsidR="00DC6351" w:rsidRDefault="00DC6351" w:rsidP="00AD4A03">
      <w:pPr>
        <w:numPr>
          <w:ilvl w:val="0"/>
          <w:numId w:val="3"/>
        </w:numPr>
        <w:ind w:left="284" w:hanging="284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ZIEDOJUMA</w:t>
      </w:r>
      <w:r w:rsidR="008249B8" w:rsidRPr="008249B8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 xml:space="preserve"> </w:t>
      </w:r>
      <w:r w:rsidR="008249B8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(</w:t>
      </w:r>
      <w:r w:rsidR="008249B8"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DĀVINĀJUMA</w:t>
      </w: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) MĒRĶIS UN PĀRBAUDES KĀRTĪBA</w:t>
      </w:r>
    </w:p>
    <w:p w14:paraId="54506D42" w14:textId="77777777" w:rsidR="00DC6351" w:rsidRDefault="00DC6351" w:rsidP="00DC6351">
      <w:pP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</w:p>
    <w:p w14:paraId="2C7C5B8A" w14:textId="64686D64" w:rsidR="00DC6351" w:rsidRDefault="00DC6351" w:rsidP="00DC6351">
      <w:pPr>
        <w:jc w:val="center"/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</w:pP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2.1. 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Ziedojuma (d</w:t>
      </w:r>
      <w:r w:rsidR="008249B8"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āvinājuma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</w:t>
      </w:r>
      <w:r w:rsidR="008249B8"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mērķis: _____________________________________________ _________________________________________________________________________. </w:t>
      </w:r>
      <w:r w:rsidR="008249B8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(norādīt attiecīgo pašvaldības funkciju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 un konkrēto izlietojum</w:t>
      </w:r>
      <w:r w:rsidR="008249B8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a mērķi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, pielikumā pievienojot ziedojuma</w:t>
      </w:r>
      <w:r w:rsidR="008249B8" w:rsidRPr="008249B8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 </w:t>
      </w:r>
      <w:r w:rsidR="008249B8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(</w:t>
      </w:r>
      <w:r w:rsidR="008249B8"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dāvinājuma</w:t>
      </w:r>
      <w:r w:rsidRPr="00DC32F9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) izlietojuma tāmi un citu skaidrojošu informāciju</w:t>
      </w:r>
      <w:r w:rsidRPr="00E80108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)</w:t>
      </w:r>
    </w:p>
    <w:p w14:paraId="39D07973" w14:textId="6B02D980" w:rsidR="00DC6351" w:rsidRDefault="00DC6351" w:rsidP="00DC6351">
      <w:pP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2.</w:t>
      </w:r>
      <w:r w:rsidR="00AD4A03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2</w:t>
      </w:r>
      <w:r w:rsidRPr="00DC32F9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___________________________________</w:t>
      </w:r>
      <w:r w:rsidR="00380174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_______________________________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</w:t>
      </w:r>
      <w:r w:rsidR="00380174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.</w:t>
      </w:r>
    </w:p>
    <w:p w14:paraId="0DD01316" w14:textId="3681D30E" w:rsidR="00DC6351" w:rsidRPr="00A109B2" w:rsidRDefault="00DC6351" w:rsidP="00DC6351">
      <w:pPr>
        <w:jc w:val="center"/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</w:pPr>
      <w:r w:rsidRPr="00A109B2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(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norāda kārtību</w:t>
      </w:r>
      <w:r w:rsidRPr="00A109B2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, kādā Dāvinātājs </w:t>
      </w:r>
      <w:r w:rsidR="008249B8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pārbauda, vai </w:t>
      </w:r>
      <w:r w:rsidR="00DA5B9D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ziedojums </w:t>
      </w:r>
      <w:r w:rsidR="008249B8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(d</w:t>
      </w:r>
      <w:r w:rsidR="00DA5B9D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āvinājums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>)</w:t>
      </w:r>
      <w:r w:rsidRPr="00A109B2">
        <w:rPr>
          <w:rFonts w:ascii="Times New Roman" w:eastAsia="Times New Roman" w:hAnsi="Times New Roman" w:cs="Arial"/>
          <w:color w:val="000000"/>
          <w:sz w:val="20"/>
          <w:szCs w:val="20"/>
          <w:lang w:eastAsia="lv-LV" w:bidi="lo-LA"/>
        </w:rPr>
        <w:t xml:space="preserve"> ir izlietota likumīgi un lietderīgi)</w:t>
      </w:r>
    </w:p>
    <w:p w14:paraId="0278F276" w14:textId="77777777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14:paraId="74FA4692" w14:textId="77777777" w:rsidR="00DC6351" w:rsidRDefault="00DC6351" w:rsidP="00AD4A03">
      <w:pPr>
        <w:numPr>
          <w:ilvl w:val="0"/>
          <w:numId w:val="3"/>
        </w:numPr>
        <w:ind w:left="284" w:hanging="284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  <w:r w:rsidRPr="00A109B2"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  <w:t>DĀVINĀTĀJA TIESĪBAS UN PIENĀKUMI</w:t>
      </w:r>
    </w:p>
    <w:p w14:paraId="4072479A" w14:textId="77777777" w:rsidR="00DC6351" w:rsidRDefault="00DC6351" w:rsidP="00DC6351">
      <w:pPr>
        <w:rPr>
          <w:rFonts w:ascii="Times New Roman" w:eastAsia="Times New Roman" w:hAnsi="Times New Roman" w:cs="Arial"/>
          <w:b/>
          <w:color w:val="000000"/>
          <w:sz w:val="24"/>
          <w:szCs w:val="24"/>
          <w:lang w:eastAsia="lv-LV" w:bidi="lo-LA"/>
        </w:rPr>
      </w:pPr>
    </w:p>
    <w:p w14:paraId="7B31B363" w14:textId="1B1DB5BB" w:rsidR="00DC6351" w:rsidRPr="00E80108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3.1.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Dāvinātājs n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odod Līguma 1.1.punktā noteikto ziedojumu (dāvinājumu)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Apdāvinātajam īpašumā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(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___________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 darba dienu laikā no Līguma spēkā stāšanās dienas, par ko tiek sastādīts pieņemšanas – nodošanas akts, kurā dāvinājuma vērtība tiek noteikta atbilstoši ar rīkojumu izveidotās komisijas vērtējumam.</w:t>
      </w:r>
      <w:r w:rsidR="00AD4A03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="00AD4A03" w:rsidRPr="00AD4A03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>(j</w:t>
      </w:r>
      <w:r w:rsidR="00DA5B9D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>a līguma priekšmets ir finanšu līdzekļi</w:t>
      </w:r>
      <w:r w:rsidR="00AD4A03" w:rsidRPr="00AD4A03">
        <w:rPr>
          <w:rFonts w:ascii="Times New Roman" w:eastAsia="Times New Roman" w:hAnsi="Times New Roman" w:cs="Arial"/>
          <w:i/>
          <w:color w:val="000000"/>
          <w:sz w:val="24"/>
          <w:szCs w:val="24"/>
          <w:lang w:eastAsia="lv-LV" w:bidi="lo-LA"/>
        </w:rPr>
        <w:t>, šis punkts izslēdzams)</w:t>
      </w:r>
    </w:p>
    <w:p w14:paraId="3CBBD201" w14:textId="789BBB55" w:rsidR="00DC6351" w:rsidRPr="00E80108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3.2. Dāvinātājam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ir tiesības prasīt un saņemt no Apdāvinātā informāciju par to, kādam mērķim 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ziedojums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</w:t>
      </w:r>
      <w:r w:rsidR="008249B8"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dāvinājums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)</w:t>
      </w:r>
      <w:r w:rsidR="008249B8"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ir izlietots, kā arī, ja nepieciešams, pārbaudīt attiecīgās informācijas atbilstību faktiskajai situācijai.</w:t>
      </w:r>
    </w:p>
    <w:p w14:paraId="0C743FB7" w14:textId="40E3DD5B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3.3. 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Ja ziedojums</w:t>
      </w:r>
      <w:r w:rsidR="008249B8" w:rsidRP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 </w:t>
      </w:r>
      <w:r w:rsidR="008249B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(</w:t>
      </w:r>
      <w:r w:rsidR="008249B8"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dāvinājums</w:t>
      </w:r>
      <w:r w:rsidRPr="00E80108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) netiek izmantots Līgumā paredzētajam mērķim vai ir pieļauti citi Līguma noteikumu pārkāpumi, Dāvinātājam ir tiesības vienpusēji atkāpties no Līguma un </w:t>
      </w:r>
      <w:r w:rsidRPr="005609FD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lastRenderedPageBreak/>
        <w:t xml:space="preserve">atprasīt no Apdāvinātā </w:t>
      </w:r>
      <w:r w:rsidR="005609FD" w:rsidRPr="005609FD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 xml:space="preserve">ziedotos (dāvinātos) finanšu līdzekļus un/vai mantu vai tās </w:t>
      </w:r>
      <w:r w:rsidRPr="005609FD"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  <w:t>vērtību, ja mantas atgūšana nav iespējama.</w:t>
      </w:r>
    </w:p>
    <w:p w14:paraId="62BD10AB" w14:textId="77777777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14:paraId="0A354B03" w14:textId="77777777" w:rsidR="00DC6351" w:rsidRPr="002C39A1" w:rsidRDefault="00DC6351" w:rsidP="00AD4A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284" w:hanging="284"/>
        <w:jc w:val="center"/>
        <w:textAlignment w:val="baseline"/>
        <w:rPr>
          <w:rFonts w:ascii="Times New Roman" w:hAnsi="Times New Roman"/>
          <w:b/>
          <w:sz w:val="24"/>
          <w:szCs w:val="24"/>
          <w:lang w:eastAsia="lv-LV"/>
        </w:rPr>
      </w:pPr>
      <w:r w:rsidRPr="002C39A1">
        <w:rPr>
          <w:rFonts w:ascii="Times New Roman" w:hAnsi="Times New Roman"/>
          <w:b/>
          <w:sz w:val="24"/>
          <w:szCs w:val="24"/>
          <w:lang w:eastAsia="lv-LV"/>
        </w:rPr>
        <w:t>APDĀVINĀTĀ TIESĪBAS UN PIENĀKUMI</w:t>
      </w:r>
    </w:p>
    <w:p w14:paraId="398B723B" w14:textId="5B557AA4" w:rsidR="00AD4A03" w:rsidRDefault="00AD4A03" w:rsidP="00AD4A03">
      <w:pPr>
        <w:shd w:val="clear" w:color="auto" w:fill="FFFFFF"/>
        <w:tabs>
          <w:tab w:val="left" w:pos="426"/>
          <w:tab w:val="left" w:pos="900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4.1. </w:t>
      </w:r>
      <w:r w:rsidR="00DC6351" w:rsidRPr="00AD4A03">
        <w:rPr>
          <w:rFonts w:ascii="Times New Roman" w:hAnsi="Times New Roman"/>
          <w:sz w:val="24"/>
          <w:szCs w:val="24"/>
          <w:lang w:eastAsia="lv-LV"/>
        </w:rPr>
        <w:t>Apdāvināt</w:t>
      </w:r>
      <w:r w:rsidR="00137650">
        <w:rPr>
          <w:rFonts w:ascii="Times New Roman" w:hAnsi="Times New Roman"/>
          <w:sz w:val="24"/>
          <w:szCs w:val="24"/>
          <w:lang w:eastAsia="lv-LV"/>
        </w:rPr>
        <w:t>a</w:t>
      </w:r>
      <w:r w:rsidR="00DC6351" w:rsidRPr="00AD4A03">
        <w:rPr>
          <w:rFonts w:ascii="Times New Roman" w:hAnsi="Times New Roman"/>
          <w:sz w:val="24"/>
          <w:szCs w:val="24"/>
          <w:lang w:eastAsia="lv-LV"/>
        </w:rPr>
        <w:t>jam ir tiesības prasīt ziedojuma</w:t>
      </w:r>
      <w:r w:rsidR="008249B8" w:rsidRPr="008249B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8249B8">
        <w:rPr>
          <w:rFonts w:ascii="Times New Roman" w:hAnsi="Times New Roman"/>
          <w:sz w:val="24"/>
          <w:szCs w:val="24"/>
          <w:lang w:eastAsia="lv-LV"/>
        </w:rPr>
        <w:t>(</w:t>
      </w:r>
      <w:r w:rsidR="008249B8" w:rsidRPr="00AD4A03">
        <w:rPr>
          <w:rFonts w:ascii="Times New Roman" w:hAnsi="Times New Roman"/>
          <w:sz w:val="24"/>
          <w:szCs w:val="24"/>
          <w:lang w:eastAsia="lv-LV"/>
        </w:rPr>
        <w:t>dāvinājuma</w:t>
      </w:r>
      <w:r w:rsidR="00DC6351" w:rsidRPr="00AD4A03">
        <w:rPr>
          <w:rFonts w:ascii="Times New Roman" w:hAnsi="Times New Roman"/>
          <w:sz w:val="24"/>
          <w:szCs w:val="24"/>
          <w:lang w:eastAsia="lv-LV"/>
        </w:rPr>
        <w:t xml:space="preserve">) nodošanu, ja Dāvinātājs nenodod </w:t>
      </w:r>
      <w:r w:rsidR="008249B8">
        <w:rPr>
          <w:rFonts w:ascii="Times New Roman" w:hAnsi="Times New Roman"/>
          <w:sz w:val="24"/>
          <w:szCs w:val="24"/>
          <w:lang w:eastAsia="lv-LV"/>
        </w:rPr>
        <w:t>z</w:t>
      </w:r>
      <w:r w:rsidR="00DC6351" w:rsidRPr="00AD4A03">
        <w:rPr>
          <w:rFonts w:ascii="Times New Roman" w:hAnsi="Times New Roman"/>
          <w:sz w:val="24"/>
          <w:szCs w:val="24"/>
          <w:lang w:eastAsia="lv-LV"/>
        </w:rPr>
        <w:t>iedojumu</w:t>
      </w:r>
      <w:r w:rsidR="008249B8" w:rsidRPr="008249B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8249B8">
        <w:rPr>
          <w:rFonts w:ascii="Times New Roman" w:hAnsi="Times New Roman"/>
          <w:sz w:val="24"/>
          <w:szCs w:val="24"/>
          <w:lang w:eastAsia="lv-LV"/>
        </w:rPr>
        <w:t>(</w:t>
      </w:r>
      <w:r w:rsidR="008249B8" w:rsidRPr="00AD4A03">
        <w:rPr>
          <w:rFonts w:ascii="Times New Roman" w:hAnsi="Times New Roman"/>
          <w:sz w:val="24"/>
          <w:szCs w:val="24"/>
          <w:lang w:eastAsia="lv-LV"/>
        </w:rPr>
        <w:t>dāvinājumu</w:t>
      </w:r>
      <w:r w:rsidR="00DC6351" w:rsidRPr="00AD4A03">
        <w:rPr>
          <w:rFonts w:ascii="Times New Roman" w:hAnsi="Times New Roman"/>
          <w:sz w:val="24"/>
          <w:szCs w:val="24"/>
          <w:lang w:eastAsia="lv-LV"/>
        </w:rPr>
        <w:t>) Līgumā noteiktajā termiņā.</w:t>
      </w:r>
    </w:p>
    <w:p w14:paraId="35AA077E" w14:textId="1B8AB3BC" w:rsidR="00AD4A03" w:rsidRDefault="00AD4A03" w:rsidP="00AD4A03">
      <w:pPr>
        <w:shd w:val="clear" w:color="auto" w:fill="FFFFFF"/>
        <w:tabs>
          <w:tab w:val="left" w:pos="426"/>
          <w:tab w:val="left" w:pos="900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4.2. 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>Apdāvinātā pienākums ir izlietot ziedojumu</w:t>
      </w:r>
      <w:r w:rsidR="008249B8" w:rsidRPr="008249B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8249B8">
        <w:rPr>
          <w:rFonts w:ascii="Times New Roman" w:hAnsi="Times New Roman"/>
          <w:sz w:val="24"/>
          <w:szCs w:val="24"/>
          <w:lang w:eastAsia="lv-LV"/>
        </w:rPr>
        <w:t>(</w:t>
      </w:r>
      <w:r w:rsidR="008249B8" w:rsidRPr="002C39A1">
        <w:rPr>
          <w:rFonts w:ascii="Times New Roman" w:hAnsi="Times New Roman"/>
          <w:sz w:val="24"/>
          <w:szCs w:val="24"/>
          <w:lang w:eastAsia="lv-LV"/>
        </w:rPr>
        <w:t>dāvinājumu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>) tikai Līguma 2.1.punktā norādītajam mērķim.</w:t>
      </w:r>
    </w:p>
    <w:p w14:paraId="56EE403E" w14:textId="64B01F34" w:rsidR="00DC6351" w:rsidRPr="002C39A1" w:rsidRDefault="00AD4A03" w:rsidP="00AD4A03">
      <w:pPr>
        <w:shd w:val="clear" w:color="auto" w:fill="FFFFFF"/>
        <w:tabs>
          <w:tab w:val="left" w:pos="426"/>
          <w:tab w:val="left" w:pos="900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4.3. 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>Apdāvinātājam ir pienākums</w:t>
      </w:r>
      <w:r w:rsidR="008249B8">
        <w:rPr>
          <w:rFonts w:ascii="Times New Roman" w:hAnsi="Times New Roman"/>
          <w:sz w:val="24"/>
          <w:szCs w:val="24"/>
          <w:lang w:eastAsia="lv-LV"/>
        </w:rPr>
        <w:t xml:space="preserve"> informēt Dāvinātāju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, ja </w:t>
      </w:r>
      <w:r w:rsidR="00DA5B9D">
        <w:rPr>
          <w:rFonts w:ascii="Times New Roman" w:hAnsi="Times New Roman"/>
          <w:sz w:val="24"/>
          <w:szCs w:val="24"/>
          <w:lang w:eastAsia="lv-LV"/>
        </w:rPr>
        <w:t>ziedotās (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>dāvinātās</w:t>
      </w:r>
      <w:r w:rsidR="00DA5B9D">
        <w:rPr>
          <w:rFonts w:ascii="Times New Roman" w:hAnsi="Times New Roman"/>
          <w:sz w:val="24"/>
          <w:szCs w:val="24"/>
          <w:lang w:eastAsia="lv-LV"/>
        </w:rPr>
        <w:t>)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 mantas iet bojā.</w:t>
      </w:r>
    </w:p>
    <w:p w14:paraId="0D2371B4" w14:textId="77777777" w:rsidR="00DC6351" w:rsidRPr="002C39A1" w:rsidRDefault="00DC6351" w:rsidP="00DC6351">
      <w:pPr>
        <w:shd w:val="clear" w:color="auto" w:fill="FFFFFF"/>
        <w:tabs>
          <w:tab w:val="left" w:pos="426"/>
          <w:tab w:val="left" w:pos="900"/>
        </w:tabs>
        <w:overflowPunct w:val="0"/>
        <w:autoSpaceDE w:val="0"/>
        <w:autoSpaceDN w:val="0"/>
        <w:adjustRightInd w:val="0"/>
        <w:ind w:left="426"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</w:p>
    <w:p w14:paraId="23CDBE70" w14:textId="77777777" w:rsidR="00DC6351" w:rsidRPr="002C39A1" w:rsidRDefault="00DC6351" w:rsidP="00AD4A03">
      <w:pPr>
        <w:widowControl w:val="0"/>
        <w:numPr>
          <w:ilvl w:val="0"/>
          <w:numId w:val="1"/>
        </w:num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</w:tabs>
        <w:overflowPunct w:val="0"/>
        <w:autoSpaceDE w:val="0"/>
        <w:autoSpaceDN w:val="0"/>
        <w:adjustRightInd w:val="0"/>
        <w:spacing w:after="120"/>
        <w:ind w:left="284" w:hanging="284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  <w:r w:rsidRPr="002C39A1">
        <w:rPr>
          <w:rFonts w:ascii="Times New Roman" w:hAnsi="Times New Roman"/>
          <w:b/>
          <w:color w:val="000000"/>
          <w:sz w:val="24"/>
          <w:szCs w:val="24"/>
          <w:lang w:eastAsia="lv-LV"/>
        </w:rPr>
        <w:t>STRĪDU IZSKATĪŠANAS KĀRTĪBA</w:t>
      </w:r>
    </w:p>
    <w:p w14:paraId="270FA36F" w14:textId="77777777" w:rsidR="00DC6351" w:rsidRPr="002C39A1" w:rsidRDefault="00DC6351" w:rsidP="00DC6351">
      <w:pPr>
        <w:widowControl w:val="0"/>
        <w:tabs>
          <w:tab w:val="left" w:pos="426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2C39A1">
        <w:rPr>
          <w:rFonts w:ascii="Times New Roman" w:hAnsi="Times New Roman"/>
          <w:color w:val="000000"/>
          <w:sz w:val="24"/>
          <w:szCs w:val="24"/>
          <w:lang w:eastAsia="lv-LV"/>
        </w:rPr>
        <w:t>Puses apņemas visus jautājumus, kas saistīti ar Līguma izpildi, risināt pārrunu ceļā, bet, ja pārrunas nav bijušas sekmīgas, strīdu izskata tiesa Latvijas Republikas normatīvajos aktos noteiktajā kārtībā.</w:t>
      </w:r>
    </w:p>
    <w:p w14:paraId="1DFD9D83" w14:textId="77777777" w:rsidR="00DC6351" w:rsidRPr="002C39A1" w:rsidRDefault="00DC6351" w:rsidP="00DC6351">
      <w:pPr>
        <w:widowControl w:val="0"/>
        <w:tabs>
          <w:tab w:val="left" w:pos="426"/>
          <w:tab w:val="left" w:pos="720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2590694F" w14:textId="77777777" w:rsidR="00DC6351" w:rsidRPr="002C39A1" w:rsidRDefault="00DC6351" w:rsidP="00AD4A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284" w:hanging="284"/>
        <w:jc w:val="center"/>
        <w:textAlignment w:val="baseline"/>
        <w:rPr>
          <w:rFonts w:ascii="Times New Roman" w:hAnsi="Times New Roman"/>
          <w:b/>
          <w:caps/>
          <w:sz w:val="24"/>
          <w:szCs w:val="24"/>
          <w:lang w:eastAsia="lv-LV"/>
        </w:rPr>
      </w:pPr>
      <w:r w:rsidRPr="002C39A1">
        <w:rPr>
          <w:rFonts w:ascii="Times New Roman" w:hAnsi="Times New Roman"/>
          <w:b/>
          <w:caps/>
          <w:sz w:val="24"/>
          <w:szCs w:val="24"/>
          <w:lang w:eastAsia="lv-LV"/>
        </w:rPr>
        <w:t>CITI NOTEIKUMI</w:t>
      </w:r>
    </w:p>
    <w:p w14:paraId="3024B073" w14:textId="77777777" w:rsidR="00AD4A03" w:rsidRDefault="00AD4A03" w:rsidP="00AD4A03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6.1. 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>Ja attiecīgais jautājums nav paredzēts Līgumā, to risina saskaņā ar spēkā esošajiem normatīvajiem aktiem.</w:t>
      </w:r>
    </w:p>
    <w:p w14:paraId="0A9200D3" w14:textId="789DC514" w:rsidR="00AD4A03" w:rsidRDefault="00AD4A03" w:rsidP="00AD4A03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6.2. Jebkādi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 Līgum</w:t>
      </w:r>
      <w:r>
        <w:rPr>
          <w:rFonts w:ascii="Times New Roman" w:hAnsi="Times New Roman"/>
          <w:sz w:val="24"/>
          <w:szCs w:val="24"/>
          <w:lang w:eastAsia="lv-LV"/>
        </w:rPr>
        <w:t>a grozījumi veicami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 rakstiski saskaņā ar Pušu vienošanos.</w:t>
      </w:r>
    </w:p>
    <w:p w14:paraId="1E365859" w14:textId="579E7AD0" w:rsidR="00AD4A03" w:rsidRDefault="00AD4A03" w:rsidP="00AD4A03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6.3. 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>Līgums stājas spēkā tā parakstīšanas dienā, un to pēc tā stāšanās spēkā var izbeigt tikai Līguma 3.3.punktā noteiktajā gadījumā.</w:t>
      </w:r>
    </w:p>
    <w:p w14:paraId="25E822EE" w14:textId="77777777" w:rsidR="00DC6351" w:rsidRDefault="00AD4A03" w:rsidP="00AD4A03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6.4. 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Dāvinātāja puses kontaktpersona ir </w:t>
      </w:r>
      <w:r w:rsidR="00DC6351">
        <w:rPr>
          <w:rFonts w:ascii="Times New Roman" w:hAnsi="Times New Roman"/>
          <w:sz w:val="24"/>
          <w:szCs w:val="24"/>
          <w:lang w:eastAsia="lv-LV"/>
        </w:rPr>
        <w:t>______________________________________.</w:t>
      </w:r>
    </w:p>
    <w:p w14:paraId="5590BAB5" w14:textId="77777777" w:rsidR="00AD4A03" w:rsidRDefault="00DC6351" w:rsidP="00AD4A03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left="426"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 xml:space="preserve">                                                                                                     </w:t>
      </w:r>
      <w:r w:rsidRPr="002C39A1">
        <w:rPr>
          <w:rFonts w:ascii="Times New Roman" w:hAnsi="Times New Roman"/>
          <w:sz w:val="20"/>
          <w:szCs w:val="20"/>
          <w:lang w:eastAsia="lv-LV"/>
        </w:rPr>
        <w:t>(vārds, uzvārds, tālrunis)</w:t>
      </w:r>
    </w:p>
    <w:p w14:paraId="2C579F13" w14:textId="77777777" w:rsidR="00DC6351" w:rsidRDefault="00AD4A03" w:rsidP="00AD4A03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6.5. 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Apdāvinātā puses kontaktpersona ir </w:t>
      </w:r>
      <w:r w:rsidR="00DC6351">
        <w:rPr>
          <w:rFonts w:ascii="Times New Roman" w:hAnsi="Times New Roman"/>
          <w:sz w:val="24"/>
          <w:szCs w:val="24"/>
          <w:lang w:eastAsia="lv-LV"/>
        </w:rPr>
        <w:t>______________________________________.</w:t>
      </w:r>
    </w:p>
    <w:p w14:paraId="387E7644" w14:textId="77777777" w:rsidR="00DC6351" w:rsidRPr="002C39A1" w:rsidRDefault="00DC6351" w:rsidP="00DC6351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left="426" w:right="-2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 xml:space="preserve">                                                                                                     </w:t>
      </w:r>
      <w:r w:rsidRPr="002C39A1">
        <w:rPr>
          <w:rFonts w:ascii="Times New Roman" w:hAnsi="Times New Roman"/>
          <w:sz w:val="20"/>
          <w:szCs w:val="20"/>
          <w:lang w:eastAsia="lv-LV"/>
        </w:rPr>
        <w:t>(vārds, uzvārds, tālrunis</w:t>
      </w:r>
      <w:r w:rsidRPr="00DC32F9">
        <w:rPr>
          <w:rFonts w:ascii="Times New Roman" w:hAnsi="Times New Roman"/>
          <w:sz w:val="20"/>
          <w:szCs w:val="20"/>
          <w:lang w:eastAsia="lv-LV"/>
        </w:rPr>
        <w:t>)</w:t>
      </w:r>
    </w:p>
    <w:p w14:paraId="668BEACA" w14:textId="77777777" w:rsidR="00DC6351" w:rsidRDefault="00AD4A03" w:rsidP="00AD4A03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right="-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6.6. 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Līgums parakstīts </w:t>
      </w:r>
      <w:r w:rsidR="00DC6351">
        <w:rPr>
          <w:rFonts w:ascii="Times New Roman" w:hAnsi="Times New Roman"/>
          <w:sz w:val="24"/>
          <w:szCs w:val="24"/>
          <w:lang w:eastAsia="lv-LV"/>
        </w:rPr>
        <w:t xml:space="preserve">__________ 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eksemplāros, no kuriem </w:t>
      </w:r>
      <w:r w:rsidR="00DC6351">
        <w:rPr>
          <w:rFonts w:ascii="Times New Roman" w:hAnsi="Times New Roman"/>
          <w:i/>
          <w:sz w:val="24"/>
          <w:szCs w:val="24"/>
          <w:lang w:eastAsia="lv-LV"/>
        </w:rPr>
        <w:t>_______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 glabājas pie Dāvinātāja</w:t>
      </w:r>
      <w:r w:rsidR="00DC6351">
        <w:rPr>
          <w:rFonts w:ascii="Times New Roman" w:hAnsi="Times New Roman"/>
          <w:sz w:val="24"/>
          <w:szCs w:val="24"/>
          <w:lang w:eastAsia="lv-LV"/>
        </w:rPr>
        <w:t>,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DC6351">
        <w:rPr>
          <w:rFonts w:ascii="Times New Roman" w:hAnsi="Times New Roman"/>
          <w:i/>
          <w:sz w:val="24"/>
          <w:szCs w:val="24"/>
          <w:lang w:eastAsia="lv-LV"/>
        </w:rPr>
        <w:t>____________</w:t>
      </w:r>
      <w:r w:rsidR="00DC6351" w:rsidRPr="002C39A1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r w:rsidR="00DC6351" w:rsidRPr="002C39A1">
        <w:rPr>
          <w:rFonts w:ascii="Times New Roman" w:hAnsi="Times New Roman"/>
          <w:sz w:val="24"/>
          <w:szCs w:val="24"/>
          <w:lang w:eastAsia="lv-LV"/>
        </w:rPr>
        <w:t>– pie Apdāvinātā.</w:t>
      </w:r>
    </w:p>
    <w:p w14:paraId="20BB2A4A" w14:textId="77777777" w:rsidR="00DC6351" w:rsidRPr="002C39A1" w:rsidRDefault="00DC6351" w:rsidP="00F51B9D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left="426" w:right="-2" w:firstLine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</w:p>
    <w:p w14:paraId="475229BB" w14:textId="77777777" w:rsidR="00DC6351" w:rsidRPr="002C39A1" w:rsidRDefault="00DC6351" w:rsidP="00DC6351">
      <w:pPr>
        <w:tabs>
          <w:tab w:val="left" w:pos="426"/>
          <w:tab w:val="left" w:pos="8100"/>
        </w:tabs>
        <w:overflowPunct w:val="0"/>
        <w:autoSpaceDE w:val="0"/>
        <w:autoSpaceDN w:val="0"/>
        <w:adjustRightInd w:val="0"/>
        <w:ind w:left="426" w:right="-2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3617C466" w14:textId="6C517496" w:rsidR="00DC6351" w:rsidRPr="00B3599A" w:rsidRDefault="00DC6351" w:rsidP="00B3599A">
      <w:pPr>
        <w:pStyle w:val="Sarakstarindkopa"/>
        <w:numPr>
          <w:ilvl w:val="0"/>
          <w:numId w:val="1"/>
        </w:numPr>
        <w:tabs>
          <w:tab w:val="left" w:pos="794"/>
          <w:tab w:val="left" w:pos="8100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ascii="Times New Roman" w:hAnsi="Times New Roman"/>
          <w:b/>
          <w:sz w:val="24"/>
          <w:szCs w:val="24"/>
          <w:lang w:eastAsia="lv-LV"/>
        </w:rPr>
      </w:pPr>
      <w:r w:rsidRPr="00B3599A">
        <w:rPr>
          <w:rFonts w:ascii="Times New Roman" w:hAnsi="Times New Roman"/>
          <w:b/>
          <w:sz w:val="24"/>
          <w:szCs w:val="24"/>
          <w:lang w:eastAsia="lv-LV"/>
        </w:rPr>
        <w:t>PUŠU REKVIZĪTI</w:t>
      </w:r>
    </w:p>
    <w:p w14:paraId="48D6523F" w14:textId="77777777" w:rsidR="00DC6351" w:rsidRPr="002C39A1" w:rsidRDefault="00DC6351" w:rsidP="00DC63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4644"/>
      </w:tblGrid>
      <w:tr w:rsidR="00DC6351" w:rsidRPr="002C39A1" w14:paraId="7AEA1029" w14:textId="77777777" w:rsidTr="00077AC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1E28E1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ind w:right="28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Dāvinātājs </w:t>
            </w:r>
          </w:p>
          <w:p w14:paraId="5D133274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ind w:right="283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14:paraId="44836980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  <w:t>(juridiskas personas nosaukums, fiziskas personas vārds uzvārds)</w:t>
            </w:r>
          </w:p>
          <w:p w14:paraId="007339C8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</w:pPr>
          </w:p>
          <w:p w14:paraId="5F7C5ECF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(juridiskas personas reģistrācijas numurs, fiziskas personas – personas kods)</w:t>
            </w:r>
          </w:p>
          <w:p w14:paraId="414E0B09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(adrese)</w:t>
            </w:r>
          </w:p>
          <w:p w14:paraId="6A0A236C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(tālrunis)</w:t>
            </w:r>
          </w:p>
          <w:p w14:paraId="21FDC732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(e-pasts)</w:t>
            </w:r>
          </w:p>
          <w:p w14:paraId="1FCF7E4A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</w:p>
          <w:p w14:paraId="762CAE67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  <w:t>________________________</w:t>
            </w:r>
          </w:p>
          <w:p w14:paraId="2B2B973C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(paraksta atšifrējums)</w:t>
            </w:r>
          </w:p>
          <w:p w14:paraId="4255AF57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z.v.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346E93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282F2AB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Apdāvinātais</w:t>
            </w:r>
            <w:r w:rsidRPr="002C39A1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lv-LV"/>
              </w:rPr>
              <w:t xml:space="preserve"> </w:t>
            </w:r>
          </w:p>
          <w:p w14:paraId="64A447EF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lv-LV"/>
              </w:rPr>
            </w:pPr>
          </w:p>
          <w:p w14:paraId="0D689669" w14:textId="69082DCC" w:rsidR="00DC6351" w:rsidRPr="002C39A1" w:rsidRDefault="00464FFB" w:rsidP="00077ACB">
            <w:pPr>
              <w:overflowPunct w:val="0"/>
              <w:autoSpaceDE w:val="0"/>
              <w:autoSpaceDN w:val="0"/>
              <w:adjustRightInd w:val="0"/>
              <w:ind w:right="283"/>
              <w:jc w:val="both"/>
              <w:textAlignment w:val="baseline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lv-LV"/>
              </w:rPr>
              <w:t>Preiļu novada pašvaldības</w:t>
            </w:r>
          </w:p>
          <w:p w14:paraId="005EF3EB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  <w:t>(iestādes nosaukums)</w:t>
            </w:r>
          </w:p>
          <w:p w14:paraId="55C03392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lv-LV"/>
              </w:rPr>
            </w:pPr>
          </w:p>
          <w:p w14:paraId="49874088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(reģistrācijas numurs)</w:t>
            </w:r>
          </w:p>
          <w:p w14:paraId="64C3771F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(adrese)</w:t>
            </w:r>
          </w:p>
          <w:p w14:paraId="39BDD8AC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(tālrunis)</w:t>
            </w:r>
          </w:p>
          <w:p w14:paraId="432E145A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lv-LV"/>
              </w:rPr>
              <w:t>(e-pasts)</w:t>
            </w:r>
          </w:p>
          <w:p w14:paraId="59CFA0AD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</w:p>
          <w:p w14:paraId="0D5400D7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</w:p>
          <w:p w14:paraId="6AB0F279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  <w:t>____________________________</w:t>
            </w:r>
          </w:p>
          <w:p w14:paraId="2152F8E8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lv-LV"/>
              </w:rPr>
              <w:t xml:space="preserve">       </w:t>
            </w:r>
            <w:r w:rsidRPr="002C39A1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(paraksta atšifrējums)</w:t>
            </w:r>
          </w:p>
          <w:p w14:paraId="072393CF" w14:textId="77777777" w:rsidR="00DC6351" w:rsidRPr="002C39A1" w:rsidRDefault="00DC6351" w:rsidP="00077A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C39A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z.v.</w:t>
            </w:r>
          </w:p>
        </w:tc>
      </w:tr>
    </w:tbl>
    <w:p w14:paraId="007AFC4B" w14:textId="77777777" w:rsidR="00DC6351" w:rsidRDefault="00DC6351" w:rsidP="00DC6351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p w14:paraId="092D856B" w14:textId="77777777" w:rsidR="0072290C" w:rsidRPr="00DC6351" w:rsidRDefault="0072290C" w:rsidP="00DC6351"/>
    <w:sectPr w:rsidR="0072290C" w:rsidRPr="00DC6351" w:rsidSect="00C169F4">
      <w:footerReference w:type="default" r:id="rId8"/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7644" w14:textId="77777777" w:rsidR="007E05BE" w:rsidRDefault="007E05BE" w:rsidP="00F51B9D">
      <w:r>
        <w:separator/>
      </w:r>
    </w:p>
  </w:endnote>
  <w:endnote w:type="continuationSeparator" w:id="0">
    <w:p w14:paraId="2337F349" w14:textId="77777777" w:rsidR="007E05BE" w:rsidRDefault="007E05BE" w:rsidP="00F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C608" w14:textId="77777777" w:rsidR="00F51B9D" w:rsidRDefault="00F51B9D">
    <w:pPr>
      <w:pStyle w:val="Kjene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348AF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36E0504" w14:textId="77777777" w:rsidR="00F51B9D" w:rsidRDefault="00F51B9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B1E8" w14:textId="77777777" w:rsidR="007E05BE" w:rsidRDefault="007E05BE" w:rsidP="00F51B9D">
      <w:r>
        <w:separator/>
      </w:r>
    </w:p>
  </w:footnote>
  <w:footnote w:type="continuationSeparator" w:id="0">
    <w:p w14:paraId="16968F4D" w14:textId="77777777" w:rsidR="007E05BE" w:rsidRDefault="007E05BE" w:rsidP="00F5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E5E"/>
    <w:multiLevelType w:val="multilevel"/>
    <w:tmpl w:val="86968A1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33FC7924"/>
    <w:multiLevelType w:val="multilevel"/>
    <w:tmpl w:val="63E815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D014B3"/>
    <w:multiLevelType w:val="hybridMultilevel"/>
    <w:tmpl w:val="7B22423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25FB"/>
    <w:multiLevelType w:val="multilevel"/>
    <w:tmpl w:val="86BC6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4500767">
    <w:abstractNumId w:val="2"/>
  </w:num>
  <w:num w:numId="2" w16cid:durableId="1172990334">
    <w:abstractNumId w:val="3"/>
  </w:num>
  <w:num w:numId="3" w16cid:durableId="1754930500">
    <w:abstractNumId w:val="0"/>
  </w:num>
  <w:num w:numId="4" w16cid:durableId="129717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51"/>
    <w:rsid w:val="00137650"/>
    <w:rsid w:val="00380174"/>
    <w:rsid w:val="003C6328"/>
    <w:rsid w:val="00464FFB"/>
    <w:rsid w:val="00512A61"/>
    <w:rsid w:val="005609FD"/>
    <w:rsid w:val="005C2118"/>
    <w:rsid w:val="00663F74"/>
    <w:rsid w:val="0072290C"/>
    <w:rsid w:val="007E05BE"/>
    <w:rsid w:val="008249B8"/>
    <w:rsid w:val="00A348AF"/>
    <w:rsid w:val="00A43480"/>
    <w:rsid w:val="00AD4A03"/>
    <w:rsid w:val="00B3599A"/>
    <w:rsid w:val="00DA5B9D"/>
    <w:rsid w:val="00DC6351"/>
    <w:rsid w:val="00DF50A4"/>
    <w:rsid w:val="00DF60BE"/>
    <w:rsid w:val="00E36CEC"/>
    <w:rsid w:val="00F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41F2F"/>
  <w15:docId w15:val="{9D2733F6-A870-4066-9D3C-8CCEE63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3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51B9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51B9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F51B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51B9D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1B9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1B9D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AD4A0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D4A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D4A0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D4A03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D4A0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D4A0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91F4-FC21-45F2-8F4D-70F1A407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Madjare</dc:creator>
  <cp:keywords/>
  <dc:description/>
  <cp:lastModifiedBy>Inta Klindžāne</cp:lastModifiedBy>
  <cp:revision>8</cp:revision>
  <cp:lastPrinted>2016-07-14T12:58:00Z</cp:lastPrinted>
  <dcterms:created xsi:type="dcterms:W3CDTF">2022-10-24T11:50:00Z</dcterms:created>
  <dcterms:modified xsi:type="dcterms:W3CDTF">2023-01-31T06:45:00Z</dcterms:modified>
</cp:coreProperties>
</file>